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b w:val="1"/>
          <w:bCs w:val="1"/>
          <w:i w:val="1"/>
          <w:iCs w:val="1"/>
          <w:sz w:val="36"/>
          <w:szCs w:val="36"/>
        </w:rPr>
      </w:pPr>
      <w:r>
        <w:rPr>
          <w:b w:val="1"/>
          <w:bCs w:val="1"/>
          <w:i w:val="1"/>
          <w:iCs w:val="1"/>
          <w:sz w:val="36"/>
          <w:szCs w:val="36"/>
          <w:rtl w:val="0"/>
          <w:lang w:val="de-DE"/>
        </w:rPr>
        <w:t>Pizzera &amp; Jaus</w:t>
      </w:r>
    </w:p>
    <w:p>
      <w:pPr>
        <w:pStyle w:val="Normal.0"/>
        <w:rPr>
          <w:b w:val="1"/>
          <w:bCs w:val="1"/>
          <w:i w:val="1"/>
          <w:iCs w:val="1"/>
          <w:sz w:val="36"/>
          <w:szCs w:val="36"/>
        </w:rPr>
      </w:pPr>
    </w:p>
    <w:p>
      <w:pPr>
        <w:pStyle w:val="Normal.0"/>
        <w:spacing w:after="0" w:line="240" w:lineRule="auto"/>
      </w:pPr>
      <w:r>
        <w:rPr>
          <w:sz w:val="28"/>
          <w:szCs w:val="28"/>
          <w:rtl w:val="0"/>
          <w:lang w:val="de-DE"/>
        </w:rPr>
        <w:t>Vier H</w:t>
      </w:r>
      <w:r>
        <w:rPr>
          <w:sz w:val="28"/>
          <w:szCs w:val="28"/>
          <w:rtl w:val="0"/>
          <w:lang w:val="de-DE"/>
        </w:rPr>
        <w:t>ä</w:t>
      </w:r>
      <w:r>
        <w:rPr>
          <w:sz w:val="28"/>
          <w:szCs w:val="28"/>
          <w:rtl w:val="0"/>
          <w:lang w:val="de-DE"/>
        </w:rPr>
        <w:t>nde, drei Instrumente, zwei Stimmen und eine B</w:t>
      </w:r>
      <w:r>
        <w:rPr>
          <w:sz w:val="28"/>
          <w:szCs w:val="28"/>
          <w:rtl w:val="0"/>
          <w:lang w:val="de-DE"/>
        </w:rPr>
        <w:t>ü</w:t>
      </w:r>
      <w:r>
        <w:rPr>
          <w:sz w:val="28"/>
          <w:szCs w:val="28"/>
          <w:rtl w:val="0"/>
          <w:lang w:val="de-DE"/>
        </w:rPr>
        <w:t>hne. Das ist Pizzera &amp; Jaus und das ist "Comedian Rhapsody".</w:t>
      </w:r>
      <w:r>
        <w:rPr>
          <w:sz w:val="28"/>
          <w:szCs w:val="28"/>
        </w:rPr>
        <w:br w:type="textWrapping"/>
        <w:br w:type="textWrapping"/>
      </w:r>
      <w:r>
        <w:rPr>
          <w:sz w:val="28"/>
          <w:szCs w:val="28"/>
          <w:rtl w:val="0"/>
          <w:lang w:val="de-DE"/>
        </w:rPr>
        <w:t>Die Emotionsdealer Ihres Vertrauens singen, rappen und fideln sich f</w:t>
      </w:r>
      <w:r>
        <w:rPr>
          <w:sz w:val="28"/>
          <w:szCs w:val="28"/>
          <w:rtl w:val="0"/>
          <w:lang w:val="de-DE"/>
        </w:rPr>
        <w:t>ü</w:t>
      </w:r>
      <w:r>
        <w:rPr>
          <w:sz w:val="28"/>
          <w:szCs w:val="28"/>
          <w:rtl w:val="0"/>
          <w:lang w:val="de-DE"/>
        </w:rPr>
        <w:t>r ihr Publikum wieder durch alle Genres, die die Musikwelt zu bieten hat.</w:t>
      </w:r>
      <w:r>
        <w:rPr>
          <w:sz w:val="28"/>
          <w:szCs w:val="28"/>
        </w:rPr>
        <w:br w:type="textWrapping"/>
        <w:br w:type="textWrapping"/>
      </w:r>
      <w:r>
        <w:rPr>
          <w:sz w:val="28"/>
          <w:szCs w:val="28"/>
          <w:rtl w:val="0"/>
          <w:lang w:val="de-DE"/>
        </w:rPr>
        <w:t>Ihr 3. Programm ist ein Unterhaltungs-</w:t>
      </w:r>
      <w:r>
        <w:rPr>
          <w:sz w:val="28"/>
          <w:szCs w:val="28"/>
          <w:rtl w:val="0"/>
          <w:lang w:val="de-DE"/>
        </w:rPr>
        <w:t>Ü</w:t>
      </w:r>
      <w:r>
        <w:rPr>
          <w:sz w:val="28"/>
          <w:szCs w:val="28"/>
          <w:rtl w:val="0"/>
          <w:lang w:val="de-DE"/>
        </w:rPr>
        <w:t>berfall f</w:t>
      </w:r>
      <w:r>
        <w:rPr>
          <w:sz w:val="28"/>
          <w:szCs w:val="28"/>
          <w:rtl w:val="0"/>
          <w:lang w:val="de-DE"/>
        </w:rPr>
        <w:t>ü</w:t>
      </w:r>
      <w:r>
        <w:rPr>
          <w:sz w:val="28"/>
          <w:szCs w:val="28"/>
          <w:rtl w:val="0"/>
          <w:lang w:val="de-DE"/>
        </w:rPr>
        <w:t>r alles und jeden, das Klang und Namen hat. Und mit was? Mit Recht! Und ohne Genierer</w:t>
      </w:r>
      <w:r>
        <w:rPr>
          <w:sz w:val="28"/>
          <w:szCs w:val="28"/>
          <w:rtl w:val="0"/>
          <w:lang w:val="de-DE"/>
        </w:rPr>
        <w:t xml:space="preserve">… </w:t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